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4A" w:rsidRPr="00D46025" w:rsidRDefault="00BC764A" w:rsidP="00BC764A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BC764A" w:rsidRPr="00D46025" w:rsidRDefault="00BC764A" w:rsidP="00BC764A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Консультации по вопросам изготовления</w:t>
      </w:r>
      <w:r w:rsidRPr="006C561A">
        <w:rPr>
          <w:rFonts w:ascii="Times New Roman" w:eastAsia="Times New Roman" w:hAnsi="Times New Roman" w:cs="Times New Roman"/>
          <w:b/>
          <w:bCs/>
        </w:rPr>
        <w:t xml:space="preserve"> </w:t>
      </w:r>
      <w:r w:rsidRPr="006C561A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технических планов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C764A" w:rsidRPr="00D46025" w:rsidRDefault="00BC764A" w:rsidP="00BC764A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6"/>
        <w:gridCol w:w="7043"/>
      </w:tblGrid>
      <w:tr w:rsidR="00BC764A" w:rsidRPr="008148CC" w:rsidTr="00B56C42">
        <w:tc>
          <w:tcPr>
            <w:tcW w:w="3119" w:type="dxa"/>
          </w:tcPr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BC764A" w:rsidRPr="00247B28" w:rsidRDefault="00BC764A" w:rsidP="00B56C4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Консультации по вопросам изготовления</w:t>
            </w:r>
            <w:r w:rsidRPr="006C561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C56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технических планов</w:t>
            </w:r>
          </w:p>
        </w:tc>
      </w:tr>
      <w:tr w:rsidR="00BC764A" w:rsidRPr="008148CC" w:rsidTr="00B56C42">
        <w:tc>
          <w:tcPr>
            <w:tcW w:w="3119" w:type="dxa"/>
          </w:tcPr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«Центр экспертизы недвижимости»,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Новочеркасск, ул. Просвещения, 105</w:t>
            </w:r>
          </w:p>
        </w:tc>
      </w:tr>
      <w:tr w:rsidR="00BC764A" w:rsidRPr="008148CC" w:rsidTr="00B56C42">
        <w:tc>
          <w:tcPr>
            <w:tcW w:w="3119" w:type="dxa"/>
          </w:tcPr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BC764A" w:rsidRPr="006C561A" w:rsidRDefault="00BC764A" w:rsidP="00B56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 по вопросам изготовления т</w:t>
            </w:r>
            <w:r w:rsidRPr="006C561A">
              <w:rPr>
                <w:rFonts w:ascii="Times New Roman" w:eastAsia="Times New Roman" w:hAnsi="Times New Roman" w:cs="Times New Roman"/>
              </w:rPr>
              <w:t>ехнически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6C561A">
              <w:rPr>
                <w:rFonts w:ascii="Times New Roman" w:eastAsia="Times New Roman" w:hAnsi="Times New Roman" w:cs="Times New Roman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Pr="006C561A">
              <w:rPr>
                <w:rFonts w:ascii="Times New Roman" w:eastAsia="Times New Roman" w:hAnsi="Times New Roman" w:cs="Times New Roman"/>
              </w:rPr>
              <w:t xml:space="preserve">  в связи </w:t>
            </w:r>
            <w:proofErr w:type="gramStart"/>
            <w:r w:rsidRPr="006C561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BC764A" w:rsidRPr="006C561A" w:rsidRDefault="00BC764A" w:rsidP="00BC764A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C561A">
              <w:rPr>
                <w:rFonts w:ascii="Times New Roman" w:eastAsia="Times New Roman" w:hAnsi="Times New Roman" w:cs="Times New Roman"/>
              </w:rPr>
              <w:t>постановкой на государственный кадастровый учет вновь построенных зданий, квартир и других помещений, строений, сооружений или их частей и объектов незавершенного строительства.</w:t>
            </w:r>
          </w:p>
          <w:p w:rsidR="00BC764A" w:rsidRPr="006C561A" w:rsidRDefault="00BC764A" w:rsidP="00BC764A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C561A">
              <w:rPr>
                <w:rFonts w:ascii="Times New Roman" w:eastAsia="Times New Roman" w:hAnsi="Times New Roman" w:cs="Times New Roman"/>
              </w:rPr>
              <w:t>учетом изменений сведений о здании, помещений, строении, сооружений или их частей, объектов незавершенного строительства</w:t>
            </w:r>
          </w:p>
          <w:p w:rsidR="00BC764A" w:rsidRPr="006C561A" w:rsidRDefault="00BC764A" w:rsidP="00BC764A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C561A">
              <w:rPr>
                <w:rFonts w:ascii="Times New Roman" w:eastAsia="Times New Roman" w:hAnsi="Times New Roman" w:cs="Times New Roman"/>
              </w:rPr>
              <w:t>подготовка технического плана для целей подготовки акта ввода в эксплуатацию (Постановление Правительства РФ от 01.03.2013 №175 «Об установлении документа, необходимого для получения разрешения на ввод объекта в эксплуатацию»)</w:t>
            </w:r>
          </w:p>
          <w:p w:rsidR="00BC764A" w:rsidRPr="006C561A" w:rsidRDefault="00BC764A" w:rsidP="00BC764A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C561A">
              <w:rPr>
                <w:rFonts w:ascii="Times New Roman" w:eastAsia="Times New Roman" w:hAnsi="Times New Roman" w:cs="Times New Roman"/>
              </w:rPr>
              <w:t>изготовление технического описания объекта капитального строительства с изготовлением поэтажного плана и экспликации.</w:t>
            </w:r>
          </w:p>
          <w:p w:rsidR="00BC764A" w:rsidRPr="00247B28" w:rsidRDefault="00BC764A" w:rsidP="00BC764A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61A">
              <w:rPr>
                <w:rFonts w:ascii="Times New Roman" w:eastAsia="Times New Roman" w:hAnsi="Times New Roman" w:cs="Times New Roman"/>
              </w:rPr>
              <w:t>Изготовление акта обследования для снятия объекта капитального строительства с кадастрового учета.</w:t>
            </w:r>
          </w:p>
        </w:tc>
      </w:tr>
      <w:tr w:rsidR="00BC764A" w:rsidRPr="008148CC" w:rsidTr="00B56C42">
        <w:tc>
          <w:tcPr>
            <w:tcW w:w="3119" w:type="dxa"/>
          </w:tcPr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 лицам, физическим лицам, индивидуальным предпринимателям</w:t>
            </w:r>
          </w:p>
        </w:tc>
      </w:tr>
      <w:tr w:rsidR="00BC764A" w:rsidRPr="008148CC" w:rsidTr="00B56C42">
        <w:tc>
          <w:tcPr>
            <w:tcW w:w="3119" w:type="dxa"/>
          </w:tcPr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5D4A">
              <w:rPr>
                <w:rFonts w:ascii="Times New Roman" w:eastAsia="Times New Roman" w:hAnsi="Times New Roman" w:cs="Times New Roman"/>
                <w:color w:val="000000"/>
              </w:rPr>
              <w:t xml:space="preserve">Получение информации по вопросам проведения кадастровых работ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отношении зданий (жилых домов, нежилых зданий), помещений (квартир, комнат, нежилых помещений), сооружений, связанных с постановкой на кадастровый учет, учета изменений объектов недвижимости, снятия с кадастрового учета</w:t>
            </w:r>
          </w:p>
        </w:tc>
      </w:tr>
      <w:tr w:rsidR="00BC764A" w:rsidRPr="008148CC" w:rsidTr="00B56C42">
        <w:tc>
          <w:tcPr>
            <w:tcW w:w="3119" w:type="dxa"/>
          </w:tcPr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BC764A" w:rsidRPr="008148CC" w:rsidTr="00B56C42">
        <w:tc>
          <w:tcPr>
            <w:tcW w:w="3119" w:type="dxa"/>
          </w:tcPr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</w:t>
            </w:r>
          </w:p>
        </w:tc>
      </w:tr>
      <w:tr w:rsidR="00BC764A" w:rsidRPr="008148CC" w:rsidTr="00B56C42">
        <w:tc>
          <w:tcPr>
            <w:tcW w:w="3119" w:type="dxa"/>
          </w:tcPr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</w:t>
            </w:r>
          </w:p>
        </w:tc>
      </w:tr>
      <w:tr w:rsidR="00BC764A" w:rsidRPr="008148CC" w:rsidTr="00B56C42">
        <w:tc>
          <w:tcPr>
            <w:tcW w:w="3119" w:type="dxa"/>
          </w:tcPr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BC764A" w:rsidRPr="00247B28" w:rsidRDefault="00BC764A" w:rsidP="00B56C42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требуются</w:t>
            </w:r>
          </w:p>
        </w:tc>
      </w:tr>
      <w:tr w:rsidR="00BC764A" w:rsidRPr="008148CC" w:rsidTr="00B56C42">
        <w:tc>
          <w:tcPr>
            <w:tcW w:w="3119" w:type="dxa"/>
          </w:tcPr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Юдин Владимир Игоревич</w:t>
            </w:r>
          </w:p>
          <w:p w:rsidR="00BC764A" w:rsidRPr="00247B28" w:rsidRDefault="00BC764A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 22-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8-9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895</w:t>
            </w: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54-19</w:t>
            </w:r>
          </w:p>
        </w:tc>
      </w:tr>
    </w:tbl>
    <w:p w:rsidR="00CA0DC2" w:rsidRPr="00BC764A" w:rsidRDefault="00CA0DC2">
      <w:pPr>
        <w:rPr>
          <w:b/>
        </w:rPr>
      </w:pPr>
    </w:p>
    <w:sectPr w:rsidR="00CA0DC2" w:rsidRPr="00BC764A" w:rsidSect="00BC764A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08F"/>
    <w:multiLevelType w:val="multilevel"/>
    <w:tmpl w:val="144E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BC764A"/>
    <w:rsid w:val="00BC764A"/>
    <w:rsid w:val="00CA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64A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</dc:creator>
  <cp:lastModifiedBy>Admin-2</cp:lastModifiedBy>
  <cp:revision>1</cp:revision>
  <dcterms:created xsi:type="dcterms:W3CDTF">2017-06-06T05:37:00Z</dcterms:created>
  <dcterms:modified xsi:type="dcterms:W3CDTF">2017-06-06T05:38:00Z</dcterms:modified>
</cp:coreProperties>
</file>